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1A52B838"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683787">
        <w:rPr>
          <w:rFonts w:ascii="Arial" w:hAnsi="Arial" w:cs="Arial"/>
          <w:b/>
          <w:bCs/>
          <w:sz w:val="22"/>
        </w:rPr>
        <w:t>8</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6A5194" w:rsidRPr="006A5194">
        <w:rPr>
          <w:rFonts w:ascii="Arial" w:hAnsi="Arial" w:cs="Arial"/>
          <w:b/>
          <w:bCs/>
          <w:sz w:val="22"/>
        </w:rPr>
        <w:t>S2-2002817</w:t>
      </w:r>
    </w:p>
    <w:p w14:paraId="2632EDC9" w14:textId="7FB24AF3" w:rsidR="00395AE8" w:rsidRPr="00AF7CB9" w:rsidRDefault="00683787" w:rsidP="00395AE8">
      <w:pPr>
        <w:pStyle w:val="Header"/>
        <w:tabs>
          <w:tab w:val="clear" w:pos="8306"/>
          <w:tab w:val="right" w:pos="9639"/>
        </w:tabs>
        <w:rPr>
          <w:rFonts w:ascii="Arial" w:hAnsi="Arial" w:cs="Arial"/>
          <w:b/>
          <w:bCs/>
          <w:sz w:val="22"/>
        </w:rPr>
      </w:pPr>
      <w:r>
        <w:rPr>
          <w:rFonts w:ascii="Arial" w:hAnsi="Arial" w:cs="Arial"/>
          <w:b/>
          <w:sz w:val="24"/>
        </w:rPr>
        <w:t>Online, April 20-23</w:t>
      </w:r>
    </w:p>
    <w:p w14:paraId="0AD8F324" w14:textId="77777777" w:rsidR="00395AE8" w:rsidRPr="00AF7CB9" w:rsidRDefault="00395AE8" w:rsidP="00395AE8">
      <w:pPr>
        <w:rPr>
          <w:rFonts w:ascii="Arial" w:hAnsi="Arial" w:cs="Arial"/>
        </w:rPr>
      </w:pPr>
    </w:p>
    <w:p w14:paraId="385CAE7D" w14:textId="1A456B3C"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94E43" w:rsidRPr="00694E43">
        <w:rPr>
          <w:rFonts w:ascii="Arial" w:hAnsi="Arial" w:cs="Arial"/>
          <w:b/>
          <w:highlight w:val="yellow"/>
        </w:rPr>
        <w:t>[draft]</w:t>
      </w:r>
      <w:r w:rsidR="00683787">
        <w:rPr>
          <w:rFonts w:ascii="Arial" w:hAnsi="Arial" w:cs="Arial"/>
          <w:b/>
        </w:rPr>
        <w:t xml:space="preserve"> Response LS </w:t>
      </w:r>
      <w:r w:rsidR="00683787" w:rsidRPr="00683787">
        <w:rPr>
          <w:rFonts w:ascii="Arial" w:hAnsi="Arial" w:cs="Arial"/>
          <w:b/>
        </w:rPr>
        <w:t>on the Usage of Version ID</w:t>
      </w:r>
    </w:p>
    <w:p w14:paraId="69CBE4DD" w14:textId="29FC5E21" w:rsidR="006A5194" w:rsidRDefault="006A5194" w:rsidP="00395AE8">
      <w:pPr>
        <w:spacing w:after="60"/>
        <w:ind w:left="1985" w:hanging="1985"/>
        <w:rPr>
          <w:rFonts w:ascii="Arial" w:hAnsi="Arial" w:cs="Arial"/>
          <w:b/>
        </w:rPr>
      </w:pPr>
      <w:r>
        <w:rPr>
          <w:rFonts w:ascii="Arial" w:hAnsi="Arial" w:cs="Arial"/>
          <w:b/>
        </w:rPr>
        <w:t xml:space="preserve">Reply to: </w:t>
      </w:r>
      <w:r>
        <w:rPr>
          <w:rFonts w:ascii="Arial" w:hAnsi="Arial" w:cs="Arial"/>
          <w:b/>
        </w:rPr>
        <w:tab/>
      </w:r>
      <w:r w:rsidRPr="006A5194">
        <w:rPr>
          <w:rFonts w:ascii="Arial" w:hAnsi="Arial" w:cs="Arial"/>
          <w:b/>
        </w:rPr>
        <w:t>C4-201218</w:t>
      </w:r>
    </w:p>
    <w:p w14:paraId="1ED16770" w14:textId="482FB8A8"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w:t>
      </w:r>
      <w:r w:rsidR="00683787">
        <w:rPr>
          <w:rFonts w:ascii="Arial" w:hAnsi="Arial" w:cs="Arial"/>
          <w:b/>
          <w:bCs/>
          <w:lang w:val="en-US"/>
        </w:rPr>
        <w:t>16</w:t>
      </w:r>
    </w:p>
    <w:p w14:paraId="627A01C3" w14:textId="0B2B9D4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683787">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218929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83787">
        <w:rPr>
          <w:rFonts w:ascii="Arial" w:hAnsi="Arial" w:cs="Arial"/>
          <w:bCs/>
          <w:lang w:val="en-US"/>
        </w:rPr>
        <w:t>SA2</w:t>
      </w:r>
    </w:p>
    <w:p w14:paraId="1198C768" w14:textId="4AB01C32"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83787">
        <w:rPr>
          <w:rFonts w:ascii="Arial" w:hAnsi="Arial" w:cs="Arial"/>
          <w:bCs/>
          <w:lang w:val="en-US"/>
        </w:rPr>
        <w:t>CT4</w:t>
      </w:r>
      <w:r w:rsidR="006131CA">
        <w:rPr>
          <w:rFonts w:ascii="Arial" w:hAnsi="Arial" w:cs="Arial"/>
          <w:bCs/>
          <w:lang w:val="en-US"/>
        </w:rPr>
        <w:t>,</w:t>
      </w:r>
      <w:r w:rsidR="006A5194">
        <w:rPr>
          <w:rFonts w:ascii="Arial" w:hAnsi="Arial" w:cs="Arial"/>
          <w:bCs/>
          <w:lang w:val="en-US"/>
        </w:rPr>
        <w:t xml:space="preserve"> </w:t>
      </w:r>
      <w:r w:rsidR="006131CA">
        <w:rPr>
          <w:rFonts w:ascii="Arial" w:hAnsi="Arial" w:cs="Arial"/>
          <w:bCs/>
        </w:rPr>
        <w:t>CT1</w:t>
      </w:r>
    </w:p>
    <w:p w14:paraId="2D2695FB" w14:textId="38985AA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10"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1"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1515FA3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C08E85" w14:textId="70D1B864" w:rsidR="00D167A1" w:rsidRDefault="00683787" w:rsidP="00683787">
      <w:r>
        <w:t xml:space="preserve">SA2 thanks CT4 for their LS on the Usage of the Version ID and </w:t>
      </w:r>
      <w:r w:rsidR="00847797">
        <w:t xml:space="preserve">for sharing the </w:t>
      </w:r>
      <w:r>
        <w:t xml:space="preserve">related CR introducing </w:t>
      </w:r>
      <w:r w:rsidR="00847797">
        <w:t>the Version ID</w:t>
      </w:r>
      <w:r>
        <w:t xml:space="preserve"> in 23.003</w:t>
      </w:r>
      <w:r w:rsidR="00847797">
        <w:t>.</w:t>
      </w:r>
    </w:p>
    <w:p w14:paraId="1458000E" w14:textId="68534AFE" w:rsidR="00683787" w:rsidRDefault="00683787" w:rsidP="00683787"/>
    <w:p w14:paraId="5E70DC4C" w14:textId="103B827C" w:rsidR="00683787" w:rsidRDefault="00683787" w:rsidP="00683787">
      <w:r>
        <w:t>SA2 provides the following responses to your questions:</w:t>
      </w:r>
    </w:p>
    <w:p w14:paraId="5609793B" w14:textId="77777777" w:rsidR="00683787" w:rsidRDefault="00683787" w:rsidP="00683787"/>
    <w:p w14:paraId="2BB51C85" w14:textId="0BFB4058" w:rsidR="00683787" w:rsidRDefault="00683787" w:rsidP="00683787">
      <w:pPr>
        <w:rPr>
          <w:lang w:eastAsia="ja-JP"/>
        </w:rPr>
      </w:pPr>
      <w:r>
        <w:rPr>
          <w:lang w:eastAsia="ja-JP"/>
        </w:rPr>
        <w:t xml:space="preserve">Q1: </w:t>
      </w:r>
      <w:r>
        <w:rPr>
          <w:lang w:eastAsia="ja-JP"/>
        </w:rPr>
        <w:tab/>
        <w:t xml:space="preserve">What are the use cases for the Version ID and in which scenarios it can be changed? And when it is changed, whether the dictionary mapping information between UE Radio Capability ID(s) and the corresponding UE Radio Capability </w:t>
      </w:r>
      <w:r w:rsidR="001202DC">
        <w:rPr>
          <w:lang w:eastAsia="ja-JP"/>
        </w:rPr>
        <w:t>in</w:t>
      </w:r>
      <w:r>
        <w:rPr>
          <w:lang w:eastAsia="ja-JP"/>
        </w:rPr>
        <w:t>formation is still available in the UCMF?</w:t>
      </w:r>
    </w:p>
    <w:p w14:paraId="1F737658" w14:textId="2B8FCAAA" w:rsidR="00683787" w:rsidRDefault="00683787" w:rsidP="00683787">
      <w:pPr>
        <w:rPr>
          <w:lang w:eastAsia="ja-JP"/>
        </w:rPr>
      </w:pPr>
    </w:p>
    <w:p w14:paraId="465E942E" w14:textId="22D67C4B" w:rsidR="00683787" w:rsidRDefault="00683787" w:rsidP="00847797">
      <w:pPr>
        <w:ind w:left="720"/>
        <w:rPr>
          <w:lang w:eastAsia="ja-JP"/>
        </w:rPr>
      </w:pPr>
      <w:r>
        <w:rPr>
          <w:lang w:eastAsia="ja-JP"/>
        </w:rPr>
        <w:t>SA2</w:t>
      </w:r>
      <w:r w:rsidR="00847797">
        <w:rPr>
          <w:lang w:eastAsia="ja-JP"/>
        </w:rPr>
        <w:t>, when introducing the Version ID,</w:t>
      </w:r>
      <w:r>
        <w:rPr>
          <w:lang w:eastAsia="ja-JP"/>
        </w:rPr>
        <w:t xml:space="preserve"> has discussed use cases where the information at the UCMF is no longer available or correct with respect to the assignment of UE </w:t>
      </w:r>
      <w:r w:rsidR="001202DC">
        <w:rPr>
          <w:lang w:eastAsia="ja-JP"/>
        </w:rPr>
        <w:t>R</w:t>
      </w:r>
      <w:r>
        <w:rPr>
          <w:lang w:eastAsia="ja-JP"/>
        </w:rPr>
        <w:t xml:space="preserve">adio </w:t>
      </w:r>
      <w:r w:rsidR="001202DC">
        <w:rPr>
          <w:lang w:eastAsia="ja-JP"/>
        </w:rPr>
        <w:t>C</w:t>
      </w:r>
      <w:r>
        <w:rPr>
          <w:lang w:eastAsia="ja-JP"/>
        </w:rPr>
        <w:t xml:space="preserve">apability ID from a certain point of time onwards. </w:t>
      </w:r>
      <w:r w:rsidR="00847797">
        <w:rPr>
          <w:lang w:eastAsia="ja-JP"/>
        </w:rPr>
        <w:t>Cases SA2 considered included</w:t>
      </w:r>
      <w:r>
        <w:rPr>
          <w:lang w:eastAsia="ja-JP"/>
        </w:rPr>
        <w:t xml:space="preserve"> </w:t>
      </w:r>
      <w:r w:rsidR="003F73ED">
        <w:rPr>
          <w:lang w:eastAsia="ja-JP"/>
        </w:rPr>
        <w:t xml:space="preserve">e.g. </w:t>
      </w:r>
      <w:r>
        <w:rPr>
          <w:lang w:eastAsia="ja-JP"/>
        </w:rPr>
        <w:t xml:space="preserve">swap of </w:t>
      </w:r>
      <w:r w:rsidR="00847797">
        <w:rPr>
          <w:lang w:eastAsia="ja-JP"/>
        </w:rPr>
        <w:t xml:space="preserve">UCMF </w:t>
      </w:r>
      <w:r>
        <w:rPr>
          <w:lang w:eastAsia="ja-JP"/>
        </w:rPr>
        <w:t xml:space="preserve">vendors, changes of algorithms for assignment of the UE radio capability ID that would lead to generation of UE radio capability ID </w:t>
      </w:r>
      <w:r w:rsidR="00847797">
        <w:rPr>
          <w:lang w:eastAsia="ja-JP"/>
        </w:rPr>
        <w:t>with the same value for different</w:t>
      </w:r>
      <w:r>
        <w:rPr>
          <w:lang w:eastAsia="ja-JP"/>
        </w:rPr>
        <w:t xml:space="preserve"> </w:t>
      </w:r>
      <w:r w:rsidR="001202DC">
        <w:rPr>
          <w:lang w:eastAsia="ja-JP"/>
        </w:rPr>
        <w:t xml:space="preserve">UE Radio Capability </w:t>
      </w:r>
      <w:r w:rsidR="00847797">
        <w:rPr>
          <w:lang w:eastAsia="ja-JP"/>
        </w:rPr>
        <w:t>Information retrieved from the UE</w:t>
      </w:r>
      <w:r>
        <w:rPr>
          <w:lang w:eastAsia="ja-JP"/>
        </w:rPr>
        <w:t>.</w:t>
      </w:r>
      <w:r w:rsidR="006A5194">
        <w:rPr>
          <w:lang w:eastAsia="ja-JP"/>
        </w:rPr>
        <w:t xml:space="preserve"> </w:t>
      </w:r>
      <w:r w:rsidR="003F73ED">
        <w:rPr>
          <w:lang w:eastAsia="ja-JP"/>
        </w:rPr>
        <w:t>In these</w:t>
      </w:r>
      <w:r w:rsidR="006A5194">
        <w:rPr>
          <w:lang w:eastAsia="ja-JP"/>
        </w:rPr>
        <w:t xml:space="preserve"> and similar</w:t>
      </w:r>
      <w:r w:rsidR="003F73ED">
        <w:rPr>
          <w:lang w:eastAsia="ja-JP"/>
        </w:rPr>
        <w:t xml:space="preserve"> cases</w:t>
      </w:r>
      <w:r w:rsidR="006A5194">
        <w:rPr>
          <w:lang w:eastAsia="ja-JP"/>
        </w:rPr>
        <w:t xml:space="preserve"> considered by SA2</w:t>
      </w:r>
      <w:r w:rsidR="001202DC">
        <w:rPr>
          <w:lang w:eastAsia="ja-JP"/>
        </w:rPr>
        <w:t>,</w:t>
      </w:r>
      <w:r>
        <w:rPr>
          <w:lang w:eastAsia="ja-JP"/>
        </w:rPr>
        <w:t xml:space="preserve"> it cannot be assumed </w:t>
      </w:r>
      <w:r w:rsidR="003F73ED">
        <w:rPr>
          <w:lang w:eastAsia="ja-JP"/>
        </w:rPr>
        <w:t xml:space="preserve">that </w:t>
      </w:r>
      <w:r>
        <w:rPr>
          <w:lang w:eastAsia="ja-JP"/>
        </w:rPr>
        <w:t xml:space="preserve">the previous values of the </w:t>
      </w:r>
      <w:r w:rsidR="001202DC">
        <w:rPr>
          <w:lang w:eastAsia="ja-JP"/>
        </w:rPr>
        <w:t>UE Radio Capability ID</w:t>
      </w:r>
      <w:r>
        <w:rPr>
          <w:lang w:eastAsia="ja-JP"/>
        </w:rPr>
        <w:t xml:space="preserve"> are still retained</w:t>
      </w:r>
      <w:r w:rsidR="001202DC">
        <w:rPr>
          <w:lang w:eastAsia="ja-JP"/>
        </w:rPr>
        <w:t xml:space="preserve"> in the UCMF</w:t>
      </w:r>
      <w:r>
        <w:rPr>
          <w:lang w:eastAsia="ja-JP"/>
        </w:rPr>
        <w:t xml:space="preserve">. In </w:t>
      </w:r>
      <w:r w:rsidR="001202DC">
        <w:rPr>
          <w:lang w:eastAsia="ja-JP"/>
        </w:rPr>
        <w:t>fact,</w:t>
      </w:r>
      <w:r>
        <w:rPr>
          <w:lang w:eastAsia="ja-JP"/>
        </w:rPr>
        <w:t xml:space="preserve"> the baseline assumption should be they are no longer available.</w:t>
      </w:r>
    </w:p>
    <w:p w14:paraId="5DBD9BC4" w14:textId="77777777" w:rsidR="00683787" w:rsidRDefault="00683787" w:rsidP="00683787">
      <w:pPr>
        <w:rPr>
          <w:lang w:eastAsia="ja-JP"/>
        </w:rPr>
      </w:pPr>
    </w:p>
    <w:p w14:paraId="5E13E89D" w14:textId="77777777" w:rsidR="00683787" w:rsidRDefault="00683787" w:rsidP="00683787">
      <w:pPr>
        <w:rPr>
          <w:lang w:eastAsia="ja-JP"/>
        </w:rPr>
      </w:pPr>
    </w:p>
    <w:p w14:paraId="3CCFC81F" w14:textId="3B356C98" w:rsidR="00683787" w:rsidRDefault="00683787" w:rsidP="00683787">
      <w:pPr>
        <w:rPr>
          <w:lang w:eastAsia="ja-JP"/>
        </w:rPr>
      </w:pPr>
      <w:r>
        <w:rPr>
          <w:lang w:eastAsia="ja-JP"/>
        </w:rPr>
        <w:t>Q2:</w:t>
      </w:r>
      <w:r>
        <w:rPr>
          <w:lang w:eastAsia="ja-JP"/>
        </w:rPr>
        <w:tab/>
        <w:t xml:space="preserve">How AMF/MMEs can learn there is a new Version ID configured in the UCMF? </w:t>
      </w:r>
    </w:p>
    <w:p w14:paraId="0B93E3E1" w14:textId="7E895F85" w:rsidR="00683787" w:rsidRDefault="00683787" w:rsidP="00683787">
      <w:pPr>
        <w:rPr>
          <w:lang w:eastAsia="ja-JP"/>
        </w:rPr>
      </w:pPr>
    </w:p>
    <w:p w14:paraId="77226860" w14:textId="38947DA1" w:rsidR="00683787" w:rsidRDefault="001202DC" w:rsidP="00847797">
      <w:pPr>
        <w:ind w:left="720"/>
        <w:rPr>
          <w:lang w:eastAsia="ja-JP"/>
        </w:rPr>
      </w:pPr>
      <w:r>
        <w:rPr>
          <w:lang w:eastAsia="ja-JP"/>
        </w:rPr>
        <w:t>If an entity/NF</w:t>
      </w:r>
      <w:r w:rsidR="00683787">
        <w:rPr>
          <w:lang w:eastAsia="ja-JP"/>
        </w:rPr>
        <w:t xml:space="preserve"> receives a new value of UE radio capability I</w:t>
      </w:r>
      <w:r>
        <w:rPr>
          <w:lang w:eastAsia="ja-JP"/>
        </w:rPr>
        <w:t>D</w:t>
      </w:r>
      <w:r w:rsidR="00683787">
        <w:rPr>
          <w:lang w:eastAsia="ja-JP"/>
        </w:rPr>
        <w:t xml:space="preserve"> (RAN, UE, MME, AMF)</w:t>
      </w:r>
      <w:r>
        <w:rPr>
          <w:lang w:eastAsia="ja-JP"/>
        </w:rPr>
        <w:t>, it</w:t>
      </w:r>
      <w:r w:rsidR="00683787">
        <w:rPr>
          <w:lang w:eastAsia="ja-JP"/>
        </w:rPr>
        <w:t xml:space="preserve"> compare</w:t>
      </w:r>
      <w:r>
        <w:rPr>
          <w:lang w:eastAsia="ja-JP"/>
        </w:rPr>
        <w:t>s</w:t>
      </w:r>
      <w:r w:rsidR="00847797">
        <w:rPr>
          <w:lang w:eastAsia="ja-JP"/>
        </w:rPr>
        <w:t xml:space="preserve"> it with </w:t>
      </w:r>
      <w:r w:rsidR="00683787">
        <w:rPr>
          <w:lang w:eastAsia="ja-JP"/>
        </w:rPr>
        <w:t>the</w:t>
      </w:r>
      <w:r w:rsidR="00847797">
        <w:rPr>
          <w:lang w:eastAsia="ja-JP"/>
        </w:rPr>
        <w:t xml:space="preserve"> values of the Version ID associated to the UE radio Capability IDs</w:t>
      </w:r>
      <w:r w:rsidR="00683787">
        <w:rPr>
          <w:lang w:eastAsia="ja-JP"/>
        </w:rPr>
        <w:t xml:space="preserve"> </w:t>
      </w:r>
      <w:r w:rsidR="00847797">
        <w:rPr>
          <w:lang w:eastAsia="ja-JP"/>
        </w:rPr>
        <w:t>it stored</w:t>
      </w:r>
      <w:r w:rsidR="00683787">
        <w:rPr>
          <w:lang w:eastAsia="ja-JP"/>
        </w:rPr>
        <w:t>. If this is different, the receive</w:t>
      </w:r>
      <w:r>
        <w:rPr>
          <w:lang w:eastAsia="ja-JP"/>
        </w:rPr>
        <w:t>r</w:t>
      </w:r>
      <w:r w:rsidR="00683787">
        <w:rPr>
          <w:lang w:eastAsia="ja-JP"/>
        </w:rPr>
        <w:t xml:space="preserve"> </w:t>
      </w:r>
      <w:r w:rsidR="003F73ED">
        <w:rPr>
          <w:lang w:eastAsia="ja-JP"/>
        </w:rPr>
        <w:t xml:space="preserve">concludes </w:t>
      </w:r>
      <w:r w:rsidR="00683787">
        <w:rPr>
          <w:lang w:eastAsia="ja-JP"/>
        </w:rPr>
        <w:t xml:space="preserve">this is the new </w:t>
      </w:r>
      <w:r w:rsidR="003F73ED">
        <w:rPr>
          <w:lang w:eastAsia="ja-JP"/>
        </w:rPr>
        <w:t>Version ID</w:t>
      </w:r>
      <w:r w:rsidR="00683787">
        <w:rPr>
          <w:lang w:eastAsia="ja-JP"/>
        </w:rPr>
        <w:t>. For this to work it is assumed the</w:t>
      </w:r>
      <w:r w:rsidR="00130DBC">
        <w:rPr>
          <w:lang w:eastAsia="ja-JP"/>
        </w:rPr>
        <w:t xml:space="preserve"> </w:t>
      </w:r>
      <w:r w:rsidR="00847797">
        <w:rPr>
          <w:lang w:eastAsia="ja-JP"/>
        </w:rPr>
        <w:t>V</w:t>
      </w:r>
      <w:r w:rsidR="00130DBC">
        <w:rPr>
          <w:lang w:eastAsia="ja-JP"/>
        </w:rPr>
        <w:t>ersion ID</w:t>
      </w:r>
      <w:r w:rsidR="00683787">
        <w:rPr>
          <w:lang w:eastAsia="ja-JP"/>
        </w:rPr>
        <w:t xml:space="preserve"> </w:t>
      </w:r>
      <w:r w:rsidR="00130DBC">
        <w:rPr>
          <w:lang w:eastAsia="ja-JP"/>
        </w:rPr>
        <w:t>space should allow an operator to not roll it over (i.e. not reuse the same values</w:t>
      </w:r>
      <w:r w:rsidR="00847797">
        <w:rPr>
          <w:lang w:eastAsia="ja-JP"/>
        </w:rPr>
        <w:t xml:space="preserve"> of Version ID</w:t>
      </w:r>
      <w:r w:rsidR="00130DBC">
        <w:rPr>
          <w:lang w:eastAsia="ja-JP"/>
        </w:rPr>
        <w:t xml:space="preserve"> as already used)  over a very long amount of time, hence CT4 shall consider an encoding that lead</w:t>
      </w:r>
      <w:r w:rsidR="00847797">
        <w:rPr>
          <w:lang w:eastAsia="ja-JP"/>
        </w:rPr>
        <w:t>s</w:t>
      </w:r>
      <w:r w:rsidR="00130DBC">
        <w:rPr>
          <w:lang w:eastAsia="ja-JP"/>
        </w:rPr>
        <w:t xml:space="preserve"> to reuse of same value </w:t>
      </w:r>
      <w:r w:rsidR="00847797">
        <w:rPr>
          <w:lang w:eastAsia="ja-JP"/>
        </w:rPr>
        <w:t xml:space="preserve">only after </w:t>
      </w:r>
      <w:r w:rsidR="00130DBC">
        <w:rPr>
          <w:lang w:eastAsia="ja-JP"/>
        </w:rPr>
        <w:t>several year of operation… typically the events requiring the Version ID to be updated discussed above in the answer to Q1 are not considered to be frequent (i.e. it is not expected</w:t>
      </w:r>
      <w:r w:rsidR="00847797">
        <w:rPr>
          <w:lang w:eastAsia="ja-JP"/>
        </w:rPr>
        <w:t xml:space="preserve"> to be likely</w:t>
      </w:r>
      <w:r w:rsidR="00130DBC">
        <w:rPr>
          <w:lang w:eastAsia="ja-JP"/>
        </w:rPr>
        <w:t xml:space="preserve"> there should be several such events per year, e.g. &gt; single digit number</w:t>
      </w:r>
      <w:r>
        <w:rPr>
          <w:lang w:eastAsia="ja-JP"/>
        </w:rPr>
        <w:t xml:space="preserve"> of such events</w:t>
      </w:r>
      <w:r w:rsidR="00130DBC">
        <w:rPr>
          <w:lang w:eastAsia="ja-JP"/>
        </w:rPr>
        <w:t>).</w:t>
      </w:r>
    </w:p>
    <w:p w14:paraId="732E7639" w14:textId="77777777" w:rsidR="00683787" w:rsidRDefault="00683787" w:rsidP="00683787">
      <w:pPr>
        <w:rPr>
          <w:lang w:eastAsia="ja-JP"/>
        </w:rPr>
      </w:pPr>
    </w:p>
    <w:p w14:paraId="0A3D151F" w14:textId="77777777" w:rsidR="00683787" w:rsidRDefault="00683787" w:rsidP="00683787">
      <w:pPr>
        <w:rPr>
          <w:lang w:eastAsia="ja-JP"/>
        </w:rPr>
      </w:pPr>
    </w:p>
    <w:p w14:paraId="64600127" w14:textId="1156944B" w:rsidR="00683787" w:rsidRDefault="00683787" w:rsidP="00683787">
      <w:pPr>
        <w:rPr>
          <w:lang w:eastAsia="ja-JP"/>
        </w:rPr>
      </w:pPr>
      <w:r>
        <w:rPr>
          <w:lang w:eastAsia="ja-JP"/>
        </w:rPr>
        <w:t xml:space="preserve">Q3: </w:t>
      </w:r>
      <w:r>
        <w:rPr>
          <w:lang w:eastAsia="ja-JP"/>
        </w:rPr>
        <w:tab/>
        <w:t xml:space="preserve">What is the behaviour and relevant procedure for the AMF/MME when it is informed that a new Version ID is configured in the UCMF? </w:t>
      </w:r>
    </w:p>
    <w:p w14:paraId="4183B552" w14:textId="74CFEDD7" w:rsidR="00130DBC" w:rsidRDefault="00130DBC" w:rsidP="00683787">
      <w:pPr>
        <w:rPr>
          <w:lang w:eastAsia="ja-JP"/>
        </w:rPr>
      </w:pPr>
    </w:p>
    <w:p w14:paraId="7972FB2B" w14:textId="423059F5" w:rsidR="00DA4904" w:rsidRDefault="00130DBC" w:rsidP="00A914D8">
      <w:pPr>
        <w:ind w:left="720"/>
        <w:rPr>
          <w:lang w:eastAsia="ja-JP"/>
        </w:rPr>
      </w:pPr>
      <w:r>
        <w:rPr>
          <w:lang w:eastAsia="ja-JP"/>
        </w:rPr>
        <w:lastRenderedPageBreak/>
        <w:t>The AMF</w:t>
      </w:r>
      <w:r w:rsidR="006131CA">
        <w:rPr>
          <w:lang w:eastAsia="ja-JP"/>
        </w:rPr>
        <w:t>/MME</w:t>
      </w:r>
      <w:r>
        <w:rPr>
          <w:lang w:eastAsia="ja-JP"/>
        </w:rPr>
        <w:t xml:space="preserve"> should consider UE radio capability IDs with an older value</w:t>
      </w:r>
      <w:r w:rsidR="00847797">
        <w:rPr>
          <w:lang w:eastAsia="ja-JP"/>
        </w:rPr>
        <w:t xml:space="preserve"> of Version ID</w:t>
      </w:r>
      <w:r>
        <w:rPr>
          <w:lang w:eastAsia="ja-JP"/>
        </w:rPr>
        <w:t xml:space="preserve"> as out of date.</w:t>
      </w:r>
      <w:r w:rsidR="00847797">
        <w:rPr>
          <w:lang w:eastAsia="ja-JP"/>
        </w:rPr>
        <w:t xml:space="preserve"> </w:t>
      </w:r>
      <w:r w:rsidR="00656EF2">
        <w:rPr>
          <w:lang w:eastAsia="ja-JP"/>
        </w:rPr>
        <w:t>This does not mean that the cached values can no longer be used until the</w:t>
      </w:r>
      <w:r w:rsidR="00847797">
        <w:rPr>
          <w:lang w:eastAsia="ja-JP"/>
        </w:rPr>
        <w:t>y</w:t>
      </w:r>
      <w:r w:rsidR="00656EF2">
        <w:rPr>
          <w:lang w:eastAsia="ja-JP"/>
        </w:rPr>
        <w:t xml:space="preserve"> are purged from the cache</w:t>
      </w:r>
      <w:r w:rsidR="00DA4904">
        <w:rPr>
          <w:lang w:eastAsia="ja-JP"/>
        </w:rPr>
        <w:t>:</w:t>
      </w:r>
      <w:r>
        <w:rPr>
          <w:lang w:eastAsia="ja-JP"/>
        </w:rPr>
        <w:t xml:space="preserve"> </w:t>
      </w:r>
      <w:r w:rsidR="00CC55A4">
        <w:rPr>
          <w:lang w:eastAsia="ja-JP"/>
        </w:rPr>
        <w:t>w</w:t>
      </w:r>
      <w:r>
        <w:rPr>
          <w:lang w:eastAsia="ja-JP"/>
        </w:rPr>
        <w:t>hether the</w:t>
      </w:r>
      <w:r w:rsidR="00847797">
        <w:rPr>
          <w:lang w:eastAsia="ja-JP"/>
        </w:rPr>
        <w:t xml:space="preserve"> stored UE radio capability IDs which are detected to be out of date</w:t>
      </w:r>
      <w:r>
        <w:rPr>
          <w:lang w:eastAsia="ja-JP"/>
        </w:rPr>
        <w:t xml:space="preserve"> are immediately purged or purged with priority</w:t>
      </w:r>
      <w:r w:rsidR="00847797">
        <w:rPr>
          <w:lang w:eastAsia="ja-JP"/>
        </w:rPr>
        <w:t xml:space="preserve"> over a certain period of time</w:t>
      </w:r>
      <w:r>
        <w:rPr>
          <w:lang w:eastAsia="ja-JP"/>
        </w:rPr>
        <w:t xml:space="preserve"> it is up to each vendor implementation. When an out of date UE radio capability ID is purged, it is expected the AMF and MME will not know what UE radio capability ID with the old value means any longer, nor will it be able to obtain resolution from the UCMF (which </w:t>
      </w:r>
      <w:r w:rsidR="00656EF2">
        <w:rPr>
          <w:lang w:eastAsia="ja-JP"/>
        </w:rPr>
        <w:t>shall</w:t>
      </w:r>
      <w:r>
        <w:rPr>
          <w:lang w:eastAsia="ja-JP"/>
        </w:rPr>
        <w:t xml:space="preserve"> return an error code indicating the Version ID is </w:t>
      </w:r>
      <w:r w:rsidR="00847797">
        <w:rPr>
          <w:lang w:eastAsia="ja-JP"/>
        </w:rPr>
        <w:t>not current</w:t>
      </w:r>
      <w:r>
        <w:rPr>
          <w:lang w:eastAsia="ja-JP"/>
        </w:rPr>
        <w:t xml:space="preserve">). This mean the UE needs a new UE radio capability ID to be assigned and this </w:t>
      </w:r>
      <w:r w:rsidR="00DA4904">
        <w:rPr>
          <w:lang w:eastAsia="ja-JP"/>
        </w:rPr>
        <w:t xml:space="preserve">in turn </w:t>
      </w:r>
      <w:r>
        <w:rPr>
          <w:lang w:eastAsia="ja-JP"/>
        </w:rPr>
        <w:t xml:space="preserve">means </w:t>
      </w:r>
      <w:r w:rsidR="00A914D8">
        <w:rPr>
          <w:lang w:eastAsia="ja-JP"/>
        </w:rPr>
        <w:t>that the AMF/MME has two options</w:t>
      </w:r>
    </w:p>
    <w:p w14:paraId="4D7F2786" w14:textId="05F20CE6" w:rsidR="00A914D8" w:rsidRDefault="00A914D8" w:rsidP="006A5194">
      <w:pPr>
        <w:pStyle w:val="ListParagraph"/>
        <w:numPr>
          <w:ilvl w:val="0"/>
          <w:numId w:val="11"/>
        </w:numPr>
        <w:rPr>
          <w:lang w:eastAsia="ja-JP"/>
        </w:rPr>
      </w:pPr>
      <w:r>
        <w:rPr>
          <w:lang w:eastAsia="ja-JP"/>
        </w:rPr>
        <w:t>T</w:t>
      </w:r>
      <w:r w:rsidR="00130DBC">
        <w:rPr>
          <w:lang w:eastAsia="ja-JP"/>
        </w:rPr>
        <w:t xml:space="preserve">he AMF uses any existing </w:t>
      </w:r>
      <w:r w:rsidR="00847797">
        <w:rPr>
          <w:lang w:eastAsia="ja-JP"/>
        </w:rPr>
        <w:t xml:space="preserve">UE radio capabilities </w:t>
      </w:r>
      <w:r w:rsidR="00130DBC">
        <w:rPr>
          <w:lang w:eastAsia="ja-JP"/>
        </w:rPr>
        <w:t xml:space="preserve">cached value before erasing the </w:t>
      </w:r>
      <w:r w:rsidR="00847797">
        <w:rPr>
          <w:lang w:eastAsia="ja-JP"/>
        </w:rPr>
        <w:t xml:space="preserve">out of date UE radio capability ID </w:t>
      </w:r>
      <w:r w:rsidR="00130DBC">
        <w:rPr>
          <w:lang w:eastAsia="ja-JP"/>
        </w:rPr>
        <w:t>to obtain a new UE radio capability ID</w:t>
      </w:r>
      <w:r>
        <w:rPr>
          <w:lang w:eastAsia="ja-JP"/>
        </w:rPr>
        <w:t xml:space="preserve">. It then </w:t>
      </w:r>
      <w:r w:rsidR="00130DBC">
        <w:rPr>
          <w:lang w:eastAsia="ja-JP"/>
        </w:rPr>
        <w:t>updat</w:t>
      </w:r>
      <w:r>
        <w:rPr>
          <w:lang w:eastAsia="ja-JP"/>
        </w:rPr>
        <w:t>es</w:t>
      </w:r>
      <w:r w:rsidR="00130DBC">
        <w:rPr>
          <w:lang w:eastAsia="ja-JP"/>
        </w:rPr>
        <w:t xml:space="preserve"> all UEs registered with this old value with the new value of UE radio capability ID, or </w:t>
      </w:r>
    </w:p>
    <w:p w14:paraId="67E45640" w14:textId="5A8578FB" w:rsidR="00130DBC" w:rsidRDefault="00130DBC" w:rsidP="006A5194">
      <w:pPr>
        <w:pStyle w:val="ListParagraph"/>
        <w:numPr>
          <w:ilvl w:val="0"/>
          <w:numId w:val="11"/>
        </w:numPr>
        <w:rPr>
          <w:lang w:eastAsia="ja-JP"/>
        </w:rPr>
      </w:pPr>
      <w:r>
        <w:rPr>
          <w:lang w:eastAsia="ja-JP"/>
        </w:rPr>
        <w:t xml:space="preserve">the AMF/MME request the RAN to retrieve the capabilities afresh from the UE </w:t>
      </w:r>
      <w:r w:rsidR="00847797">
        <w:rPr>
          <w:lang w:eastAsia="ja-JP"/>
        </w:rPr>
        <w:t xml:space="preserve">e.g. </w:t>
      </w:r>
      <w:r>
        <w:rPr>
          <w:lang w:eastAsia="ja-JP"/>
        </w:rPr>
        <w:t xml:space="preserve">when the UE registers next. </w:t>
      </w:r>
    </w:p>
    <w:p w14:paraId="1B3AE38F" w14:textId="77777777" w:rsidR="00130DBC" w:rsidRDefault="00130DBC" w:rsidP="00683787">
      <w:pPr>
        <w:rPr>
          <w:lang w:eastAsia="ja-JP"/>
        </w:rPr>
      </w:pPr>
    </w:p>
    <w:p w14:paraId="52192C87" w14:textId="77777777" w:rsidR="00683787" w:rsidRDefault="00683787" w:rsidP="00683787">
      <w:pPr>
        <w:rPr>
          <w:lang w:eastAsia="ja-JP"/>
        </w:rPr>
      </w:pPr>
    </w:p>
    <w:p w14:paraId="2ACE1E72" w14:textId="77777777" w:rsidR="00683787" w:rsidRDefault="00683787" w:rsidP="00683787">
      <w:pPr>
        <w:rPr>
          <w:lang w:eastAsia="ja-JP"/>
        </w:rPr>
      </w:pPr>
      <w:r>
        <w:rPr>
          <w:lang w:eastAsia="ja-JP"/>
        </w:rPr>
        <w:t xml:space="preserve">Q4: </w:t>
      </w:r>
      <w:r>
        <w:rPr>
          <w:lang w:eastAsia="ja-JP"/>
        </w:rPr>
        <w:tab/>
        <w:t>What is the behaviour and relevant procedure for the AMF/MME when it receives a PLMN Assigned UE Radio Capability ID containing a stale Version ID.</w:t>
      </w:r>
    </w:p>
    <w:p w14:paraId="4072C85E" w14:textId="77777777" w:rsidR="00683787" w:rsidRDefault="00683787" w:rsidP="00683787">
      <w:pPr>
        <w:rPr>
          <w:rFonts w:ascii="Arial" w:hAnsi="Arial" w:cs="Arial"/>
          <w:b/>
        </w:rPr>
      </w:pPr>
    </w:p>
    <w:p w14:paraId="52E8152A" w14:textId="07F2C430" w:rsidR="00683787" w:rsidRDefault="006131CA" w:rsidP="00136A08">
      <w:pPr>
        <w:ind w:left="720"/>
      </w:pPr>
      <w:r>
        <w:t>See</w:t>
      </w:r>
      <w:r w:rsidR="00656EF2">
        <w:t xml:space="preserve"> also</w:t>
      </w:r>
      <w:r>
        <w:t xml:space="preserve"> response to </w:t>
      </w:r>
      <w:r w:rsidR="00D4199D">
        <w:t>Q3</w:t>
      </w:r>
      <w:r>
        <w:t>.</w:t>
      </w:r>
      <w:r w:rsidR="00656EF2">
        <w:t xml:space="preserve"> </w:t>
      </w:r>
      <w:r w:rsidR="00A914D8">
        <w:t>If t</w:t>
      </w:r>
      <w:r w:rsidR="00656EF2">
        <w:t>he AMF/MME</w:t>
      </w:r>
      <w:r w:rsidR="0002287B">
        <w:t xml:space="preserve"> </w:t>
      </w:r>
      <w:r w:rsidR="00656EF2">
        <w:t xml:space="preserve">still </w:t>
      </w:r>
      <w:r w:rsidR="0002287B">
        <w:t xml:space="preserve">has </w:t>
      </w:r>
      <w:r w:rsidR="00656EF2">
        <w:t>cached the old value, it may continue to use it until it is removed from the AMF/MME cache. At any point in time the AMF/MME can remove the out of date value from cache</w:t>
      </w:r>
      <w:r w:rsidR="009676BF">
        <w:t xml:space="preserve"> before any up to date value is removed</w:t>
      </w:r>
      <w:r w:rsidR="00656EF2">
        <w:t xml:space="preserve">. From that point onward, the AMF/MME that received the old </w:t>
      </w:r>
      <w:r w:rsidR="009676BF">
        <w:t xml:space="preserve">UE radio capability ID </w:t>
      </w:r>
      <w:r w:rsidR="00656EF2">
        <w:t xml:space="preserve">value from the UE in </w:t>
      </w:r>
      <w:r w:rsidR="009676BF">
        <w:t>Re</w:t>
      </w:r>
      <w:r w:rsidR="00656EF2">
        <w:t xml:space="preserve">gistration </w:t>
      </w:r>
      <w:r w:rsidR="009676BF">
        <w:t>R</w:t>
      </w:r>
      <w:r w:rsidR="00656EF2">
        <w:t>equest</w:t>
      </w:r>
      <w:r w:rsidR="009676BF">
        <w:t>, Attach or TAU Request</w:t>
      </w:r>
      <w:r w:rsidR="00656EF2">
        <w:t xml:space="preserve">, shall proceed to assign a new </w:t>
      </w:r>
      <w:r w:rsidR="009676BF">
        <w:t xml:space="preserve">UE Radio Capability ID </w:t>
      </w:r>
      <w:r w:rsidR="00656EF2">
        <w:t>value.</w:t>
      </w:r>
      <w:bookmarkStart w:id="0" w:name="_GoBack"/>
      <w:bookmarkEnd w:id="0"/>
    </w:p>
    <w:p w14:paraId="1F97C281" w14:textId="1C0D9D77" w:rsidR="006131CA" w:rsidRDefault="006131CA" w:rsidP="00683787"/>
    <w:p w14:paraId="515EA676" w14:textId="3724DA9A" w:rsidR="006131CA" w:rsidRDefault="006131CA" w:rsidP="00683787"/>
    <w:p w14:paraId="749D444C" w14:textId="24F0D94B" w:rsidR="006131CA" w:rsidRDefault="00136A08" w:rsidP="006131CA">
      <w:pPr>
        <w:rPr>
          <w:lang w:eastAsia="ja-JP"/>
        </w:rPr>
      </w:pPr>
      <w:r>
        <w:rPr>
          <w:lang w:eastAsia="ja-JP"/>
        </w:rPr>
        <w:t>S</w:t>
      </w:r>
      <w:r w:rsidR="006A5194">
        <w:rPr>
          <w:lang w:eastAsia="ja-JP"/>
        </w:rPr>
        <w:t>A</w:t>
      </w:r>
      <w:r>
        <w:rPr>
          <w:lang w:eastAsia="ja-JP"/>
        </w:rPr>
        <w:t>2 would also like to provide this</w:t>
      </w:r>
      <w:r w:rsidR="009676BF">
        <w:rPr>
          <w:lang w:eastAsia="ja-JP"/>
        </w:rPr>
        <w:t xml:space="preserve"> specific</w:t>
      </w:r>
      <w:r>
        <w:rPr>
          <w:lang w:eastAsia="ja-JP"/>
        </w:rPr>
        <w:t xml:space="preserve"> information to</w:t>
      </w:r>
      <w:r w:rsidR="006131CA">
        <w:rPr>
          <w:lang w:eastAsia="ja-JP"/>
        </w:rPr>
        <w:t xml:space="preserve"> CT1: A UE that receives a new</w:t>
      </w:r>
      <w:r w:rsidR="009676BF">
        <w:rPr>
          <w:lang w:eastAsia="ja-JP"/>
        </w:rPr>
        <w:t xml:space="preserve"> PLMN-assigned</w:t>
      </w:r>
      <w:r w:rsidR="006131CA">
        <w:rPr>
          <w:lang w:eastAsia="ja-JP"/>
        </w:rPr>
        <w:t xml:space="preserve"> UE radio capability ID from the PLMN with a new Version ID it does not already store, sh</w:t>
      </w:r>
      <w:r w:rsidR="009676BF">
        <w:rPr>
          <w:lang w:eastAsia="ja-JP"/>
        </w:rPr>
        <w:t>all</w:t>
      </w:r>
      <w:r w:rsidR="006131CA">
        <w:rPr>
          <w:lang w:eastAsia="ja-JP"/>
        </w:rPr>
        <w:t xml:space="preserve"> consider any other UE radio capability ID it stores</w:t>
      </w:r>
      <w:r w:rsidR="009676BF">
        <w:rPr>
          <w:lang w:eastAsia="ja-JP"/>
        </w:rPr>
        <w:t xml:space="preserve"> for the same PLMN</w:t>
      </w:r>
      <w:r w:rsidR="006131CA">
        <w:rPr>
          <w:lang w:eastAsia="ja-JP"/>
        </w:rPr>
        <w:t xml:space="preserve"> for other radio configurations with different value of Version ID out of date. </w:t>
      </w:r>
      <w:r>
        <w:rPr>
          <w:lang w:eastAsia="ja-JP"/>
        </w:rPr>
        <w:t>The UE may not immediate</w:t>
      </w:r>
      <w:r w:rsidR="006131CA">
        <w:rPr>
          <w:lang w:eastAsia="ja-JP"/>
        </w:rPr>
        <w:t xml:space="preserve">ly delete the out of date values (which it may </w:t>
      </w:r>
      <w:r>
        <w:rPr>
          <w:lang w:eastAsia="ja-JP"/>
        </w:rPr>
        <w:t>still use in registration request/TAUs as the A</w:t>
      </w:r>
      <w:r w:rsidR="006131CA">
        <w:rPr>
          <w:lang w:eastAsia="ja-JP"/>
        </w:rPr>
        <w:t xml:space="preserve">MF and MME </w:t>
      </w:r>
      <w:r>
        <w:rPr>
          <w:lang w:eastAsia="ja-JP"/>
        </w:rPr>
        <w:t xml:space="preserve">may </w:t>
      </w:r>
      <w:r w:rsidR="006131CA">
        <w:rPr>
          <w:lang w:eastAsia="ja-JP"/>
        </w:rPr>
        <w:t>still hold these in their cache</w:t>
      </w:r>
      <w:r>
        <w:rPr>
          <w:lang w:eastAsia="ja-JP"/>
        </w:rPr>
        <w:t>s</w:t>
      </w:r>
      <w:r w:rsidR="006131CA">
        <w:rPr>
          <w:lang w:eastAsia="ja-JP"/>
        </w:rPr>
        <w:t>)</w:t>
      </w:r>
      <w:r>
        <w:rPr>
          <w:lang w:eastAsia="ja-JP"/>
        </w:rPr>
        <w:t>. However, when the</w:t>
      </w:r>
      <w:r w:rsidR="006131CA">
        <w:rPr>
          <w:lang w:eastAsia="ja-JP"/>
        </w:rPr>
        <w:t xml:space="preserve"> UE needs storage to record UE radio capability ID values in its storage, it</w:t>
      </w:r>
      <w:r>
        <w:rPr>
          <w:lang w:eastAsia="ja-JP"/>
        </w:rPr>
        <w:t xml:space="preserve"> shall</w:t>
      </w:r>
      <w:r w:rsidR="006131CA">
        <w:rPr>
          <w:lang w:eastAsia="ja-JP"/>
        </w:rPr>
        <w:t xml:space="preserve"> purge with priority the out of date values.</w:t>
      </w:r>
    </w:p>
    <w:p w14:paraId="1BE328B4" w14:textId="77777777" w:rsidR="006131CA" w:rsidRDefault="006131CA" w:rsidP="00683787"/>
    <w:p w14:paraId="64F44AF7" w14:textId="77777777" w:rsidR="00683787" w:rsidRDefault="00683787" w:rsidP="00683787"/>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31E6AB9C" w:rsidR="008972DE" w:rsidRDefault="008972DE" w:rsidP="00D167A1">
      <w:pPr>
        <w:jc w:val="both"/>
        <w:rPr>
          <w:rFonts w:ascii="Arial" w:hAnsi="Arial" w:cs="Arial"/>
          <w:b/>
        </w:rPr>
      </w:pPr>
      <w:r>
        <w:rPr>
          <w:rFonts w:ascii="Arial" w:hAnsi="Arial" w:cs="Arial"/>
          <w:b/>
        </w:rPr>
        <w:t xml:space="preserve">To </w:t>
      </w:r>
      <w:r w:rsidR="006131CA">
        <w:rPr>
          <w:rFonts w:ascii="Arial" w:hAnsi="Arial" w:cs="Arial"/>
          <w:b/>
        </w:rPr>
        <w:t>CT4 and CT1:</w:t>
      </w:r>
    </w:p>
    <w:p w14:paraId="0439FC0A" w14:textId="3F86D0CB" w:rsidR="004A25D3" w:rsidRDefault="004A25D3" w:rsidP="00D167A1">
      <w:pPr>
        <w:jc w:val="both"/>
        <w:rPr>
          <w:rFonts w:ascii="Arial" w:hAnsi="Arial" w:cs="Arial"/>
          <w:b/>
        </w:rPr>
      </w:pPr>
    </w:p>
    <w:p w14:paraId="209486FB" w14:textId="0865E879" w:rsidR="00587C21" w:rsidRDefault="004A25D3" w:rsidP="004A25D3">
      <w:pPr>
        <w:jc w:val="both"/>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w:t>
      </w:r>
      <w:r w:rsidR="00F516FD">
        <w:t>and the related attached CRs</w:t>
      </w:r>
    </w:p>
    <w:p w14:paraId="35F88539" w14:textId="3A7BD452" w:rsidR="00A04E72" w:rsidRDefault="00A04E72" w:rsidP="00395AE8">
      <w:pPr>
        <w:spacing w:after="120"/>
        <w:rPr>
          <w:rFonts w:ascii="Arial" w:hAnsi="Arial" w:cs="Arial"/>
          <w:b/>
          <w:lang w:val="en-US"/>
        </w:rPr>
      </w:pPr>
    </w:p>
    <w:p w14:paraId="41FBB22F" w14:textId="77777777" w:rsidR="00F77497" w:rsidRPr="00E11ECA" w:rsidRDefault="00F77497" w:rsidP="00F77497">
      <w:pPr>
        <w:jc w:val="both"/>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5AE85C3B" w14:textId="3C4E84A0" w:rsidR="00416D6A" w:rsidRDefault="006A5194" w:rsidP="00785BE8">
      <w:pPr>
        <w:tabs>
          <w:tab w:val="left" w:pos="1440"/>
          <w:tab w:val="left" w:pos="5220"/>
        </w:tabs>
        <w:ind w:right="-144"/>
      </w:pPr>
      <w:r>
        <w:t xml:space="preserve">SA2#139-E </w:t>
      </w:r>
      <w:r>
        <w:tab/>
        <w:t xml:space="preserve"> June 1-12, 2020</w:t>
      </w:r>
    </w:p>
    <w:p w14:paraId="5A1D5924" w14:textId="3F8792DA" w:rsidR="006A5194" w:rsidRDefault="006A5194" w:rsidP="00785BE8">
      <w:pPr>
        <w:tabs>
          <w:tab w:val="left" w:pos="1440"/>
          <w:tab w:val="left" w:pos="5220"/>
        </w:tabs>
        <w:ind w:right="-144"/>
      </w:pPr>
      <w:r>
        <w:t>SA2#140</w:t>
      </w:r>
      <w:r>
        <w:tab/>
        <w:t xml:space="preserve"> August 24-28, 2020</w:t>
      </w:r>
      <w:r>
        <w:tab/>
      </w:r>
      <w:r>
        <w:tab/>
      </w:r>
    </w:p>
    <w:sectPr w:rsidR="006A5194"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9D3C" w14:textId="77777777" w:rsidR="00CA0D26" w:rsidRDefault="00CA0D26" w:rsidP="00E3265E">
      <w:r>
        <w:separator/>
      </w:r>
    </w:p>
  </w:endnote>
  <w:endnote w:type="continuationSeparator" w:id="0">
    <w:p w14:paraId="47EB5D89" w14:textId="77777777" w:rsidR="00CA0D26" w:rsidRDefault="00CA0D2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0AFA" w14:textId="77777777" w:rsidR="00CA0D26" w:rsidRDefault="00CA0D26" w:rsidP="00E3265E">
      <w:r>
        <w:separator/>
      </w:r>
    </w:p>
  </w:footnote>
  <w:footnote w:type="continuationSeparator" w:id="0">
    <w:p w14:paraId="59EF3B9C" w14:textId="77777777" w:rsidR="00CA0D26" w:rsidRDefault="00CA0D2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121995"/>
    <w:multiLevelType w:val="hybridMultilevel"/>
    <w:tmpl w:val="5D6EC5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6531D9"/>
    <w:multiLevelType w:val="hybridMultilevel"/>
    <w:tmpl w:val="FC120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3"/>
  </w:num>
  <w:num w:numId="5">
    <w:abstractNumId w:val="7"/>
  </w:num>
  <w:num w:numId="6">
    <w:abstractNumId w:val="1"/>
  </w:num>
  <w:num w:numId="7">
    <w:abstractNumId w:val="9"/>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2287B"/>
    <w:rsid w:val="00067BFD"/>
    <w:rsid w:val="000C0C9D"/>
    <w:rsid w:val="000D118C"/>
    <w:rsid w:val="001202DC"/>
    <w:rsid w:val="0012300F"/>
    <w:rsid w:val="00130DBC"/>
    <w:rsid w:val="00136A08"/>
    <w:rsid w:val="00195F23"/>
    <w:rsid w:val="001B3478"/>
    <w:rsid w:val="001C14B6"/>
    <w:rsid w:val="001C150A"/>
    <w:rsid w:val="00220206"/>
    <w:rsid w:val="00241F91"/>
    <w:rsid w:val="00243295"/>
    <w:rsid w:val="0024425C"/>
    <w:rsid w:val="002566DB"/>
    <w:rsid w:val="002C197E"/>
    <w:rsid w:val="002D1C19"/>
    <w:rsid w:val="00334C95"/>
    <w:rsid w:val="00395AE8"/>
    <w:rsid w:val="003D6538"/>
    <w:rsid w:val="003E08AF"/>
    <w:rsid w:val="003F73ED"/>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131CA"/>
    <w:rsid w:val="00656EF2"/>
    <w:rsid w:val="00664EC6"/>
    <w:rsid w:val="00683787"/>
    <w:rsid w:val="00694E43"/>
    <w:rsid w:val="006A5194"/>
    <w:rsid w:val="006E48D4"/>
    <w:rsid w:val="006F20A2"/>
    <w:rsid w:val="00772E7E"/>
    <w:rsid w:val="007769F4"/>
    <w:rsid w:val="00777EDB"/>
    <w:rsid w:val="00784C66"/>
    <w:rsid w:val="00785BE8"/>
    <w:rsid w:val="007B0142"/>
    <w:rsid w:val="007C1958"/>
    <w:rsid w:val="007E44FF"/>
    <w:rsid w:val="0082683D"/>
    <w:rsid w:val="00847797"/>
    <w:rsid w:val="00856611"/>
    <w:rsid w:val="008972DE"/>
    <w:rsid w:val="00946D07"/>
    <w:rsid w:val="009676BF"/>
    <w:rsid w:val="009A7F57"/>
    <w:rsid w:val="009B04AD"/>
    <w:rsid w:val="009B2831"/>
    <w:rsid w:val="009C4BE4"/>
    <w:rsid w:val="009E7BFE"/>
    <w:rsid w:val="009F24A9"/>
    <w:rsid w:val="009F65F9"/>
    <w:rsid w:val="009F7D28"/>
    <w:rsid w:val="00A04E72"/>
    <w:rsid w:val="00A42CB9"/>
    <w:rsid w:val="00A50A80"/>
    <w:rsid w:val="00A54CEF"/>
    <w:rsid w:val="00A914D8"/>
    <w:rsid w:val="00A92714"/>
    <w:rsid w:val="00AF0A85"/>
    <w:rsid w:val="00AF7CB9"/>
    <w:rsid w:val="00B33A15"/>
    <w:rsid w:val="00B36193"/>
    <w:rsid w:val="00B37160"/>
    <w:rsid w:val="00B41BBE"/>
    <w:rsid w:val="00B44079"/>
    <w:rsid w:val="00BA4838"/>
    <w:rsid w:val="00BD0A78"/>
    <w:rsid w:val="00C11954"/>
    <w:rsid w:val="00C3080E"/>
    <w:rsid w:val="00CA0D26"/>
    <w:rsid w:val="00CA731C"/>
    <w:rsid w:val="00CC55A4"/>
    <w:rsid w:val="00CF368B"/>
    <w:rsid w:val="00CF497E"/>
    <w:rsid w:val="00D167A1"/>
    <w:rsid w:val="00D4199D"/>
    <w:rsid w:val="00D70266"/>
    <w:rsid w:val="00DA4904"/>
    <w:rsid w:val="00DB5356"/>
    <w:rsid w:val="00DD423D"/>
    <w:rsid w:val="00E03BFF"/>
    <w:rsid w:val="00E11ECA"/>
    <w:rsid w:val="00E15CE2"/>
    <w:rsid w:val="00E26B05"/>
    <w:rsid w:val="00E3265E"/>
    <w:rsid w:val="00E37C95"/>
    <w:rsid w:val="00E43E85"/>
    <w:rsid w:val="00E4797E"/>
    <w:rsid w:val="00E60A8A"/>
    <w:rsid w:val="00E97E4D"/>
    <w:rsid w:val="00EF67C8"/>
    <w:rsid w:val="00F516FD"/>
    <w:rsid w:val="00F77497"/>
    <w:rsid w:val="00FB3A1D"/>
    <w:rsid w:val="00FE53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CommentReference">
    <w:name w:val="annotation reference"/>
    <w:basedOn w:val="DefaultParagraphFont"/>
    <w:uiPriority w:val="99"/>
    <w:semiHidden/>
    <w:unhideWhenUsed/>
    <w:rsid w:val="003F73ED"/>
    <w:rPr>
      <w:sz w:val="16"/>
      <w:szCs w:val="16"/>
    </w:rPr>
  </w:style>
  <w:style w:type="paragraph" w:styleId="CommentText">
    <w:name w:val="annotation text"/>
    <w:basedOn w:val="Normal"/>
    <w:link w:val="CommentTextChar"/>
    <w:uiPriority w:val="99"/>
    <w:semiHidden/>
    <w:unhideWhenUsed/>
    <w:rsid w:val="003F73ED"/>
  </w:style>
  <w:style w:type="character" w:customStyle="1" w:styleId="CommentTextChar">
    <w:name w:val="Comment Text Char"/>
    <w:basedOn w:val="DefaultParagraphFont"/>
    <w:link w:val="CommentText"/>
    <w:uiPriority w:val="99"/>
    <w:semiHidden/>
    <w:rsid w:val="003F73ED"/>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F73ED"/>
    <w:rPr>
      <w:b/>
      <w:bCs/>
    </w:rPr>
  </w:style>
  <w:style w:type="character" w:customStyle="1" w:styleId="CommentSubjectChar">
    <w:name w:val="Comment Subject Char"/>
    <w:basedOn w:val="CommentTextChar"/>
    <w:link w:val="CommentSubject"/>
    <w:uiPriority w:val="99"/>
    <w:semiHidden/>
    <w:rsid w:val="003F73ED"/>
    <w:rPr>
      <w:rFonts w:ascii="Times New Roman" w:hAnsi="Times New Roman" w:cs="Times New Roman"/>
      <w:b/>
      <w:bCs/>
      <w:sz w:val="20"/>
      <w:szCs w:val="20"/>
      <w:lang w:eastAsia="en-US"/>
    </w:rPr>
  </w:style>
  <w:style w:type="paragraph" w:styleId="Revision">
    <w:name w:val="Revision"/>
    <w:hidden/>
    <w:uiPriority w:val="99"/>
    <w:semiHidden/>
    <w:rsid w:val="006A5194"/>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 w:id="11350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Alessio.casati@noki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13764-4FBC-415F-9025-D390ACD257E3}">
  <ds:schemaRefs>
    <ds:schemaRef ds:uri="711946c9-ec31-4cc0-a203-f11efccc5bc8"/>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ec5af08-b9d6-4da6-ace4-defd0cd9d03c"/>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95AB169-5693-40B8-A4C6-C8C848917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84DB38-DD0A-47B6-B1CB-DBC56F96B1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Nokia</cp:lastModifiedBy>
  <cp:revision>8</cp:revision>
  <dcterms:created xsi:type="dcterms:W3CDTF">2020-04-07T13:56:00Z</dcterms:created>
  <dcterms:modified xsi:type="dcterms:W3CDTF">2020-04-09T08:02:00Z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